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84C" w:rsidRPr="007F7374" w:rsidRDefault="00FD0CBD" w:rsidP="00FD0CB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-851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51582" cy="931545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ан_20220322 (4)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0" t="5946" b="6155"/>
                    <a:stretch/>
                  </pic:blipFill>
                  <pic:spPr bwMode="auto">
                    <a:xfrm>
                      <a:off x="0" y="0"/>
                      <a:ext cx="6956329" cy="9321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CD184C" w:rsidRPr="007F737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CD184C">
        <w:rPr>
          <w:rFonts w:ascii="Times New Roman" w:hAnsi="Times New Roman" w:cs="Times New Roman"/>
          <w:sz w:val="24"/>
          <w:szCs w:val="24"/>
        </w:rPr>
        <w:t>Ы</w:t>
      </w:r>
    </w:p>
    <w:p w:rsidR="00C66AF7" w:rsidRPr="00C66AF7" w:rsidRDefault="00CD184C" w:rsidP="00C66AF7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7374">
        <w:rPr>
          <w:rFonts w:ascii="Times New Roman" w:hAnsi="Times New Roman" w:cs="Times New Roman"/>
          <w:sz w:val="24"/>
          <w:szCs w:val="24"/>
        </w:rPr>
        <w:t xml:space="preserve">  </w:t>
      </w:r>
      <w:r w:rsidR="00C66AF7" w:rsidRPr="00C66AF7">
        <w:rPr>
          <w:rFonts w:ascii="Times New Roman" w:hAnsi="Times New Roman" w:cs="Times New Roman"/>
          <w:sz w:val="24"/>
          <w:szCs w:val="24"/>
        </w:rPr>
        <w:t>приказом муниципального автономного</w:t>
      </w:r>
    </w:p>
    <w:p w:rsidR="00C66AF7" w:rsidRPr="00C66AF7" w:rsidRDefault="00C66AF7" w:rsidP="00C66AF7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233ABA">
        <w:rPr>
          <w:rFonts w:ascii="Times New Roman" w:hAnsi="Times New Roman" w:cs="Times New Roman"/>
          <w:sz w:val="24"/>
          <w:szCs w:val="24"/>
        </w:rPr>
        <w:t>сельского поселения Сосновка</w:t>
      </w:r>
      <w:r w:rsidRPr="00C66A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C66AF7" w:rsidRDefault="00C66AF7" w:rsidP="00C66AF7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6AF7">
        <w:rPr>
          <w:rFonts w:ascii="Times New Roman" w:hAnsi="Times New Roman" w:cs="Times New Roman"/>
          <w:sz w:val="24"/>
          <w:szCs w:val="24"/>
        </w:rPr>
        <w:t xml:space="preserve">   «Центр</w:t>
      </w:r>
      <w:r>
        <w:rPr>
          <w:rFonts w:ascii="Times New Roman" w:hAnsi="Times New Roman" w:cs="Times New Roman"/>
          <w:sz w:val="24"/>
          <w:szCs w:val="24"/>
        </w:rPr>
        <w:t xml:space="preserve"> культуры и спорта «Меридиан» </w:t>
      </w:r>
    </w:p>
    <w:p w:rsidR="0069149C" w:rsidRPr="00CD184C" w:rsidRDefault="00C66AF7" w:rsidP="00C66AF7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 марта 2022 года № 17</w:t>
      </w:r>
      <w:r w:rsidRPr="00C66AF7">
        <w:rPr>
          <w:rFonts w:ascii="Times New Roman" w:hAnsi="Times New Roman" w:cs="Times New Roman"/>
          <w:sz w:val="24"/>
          <w:szCs w:val="24"/>
        </w:rPr>
        <w:t>-о</w:t>
      </w:r>
    </w:p>
    <w:p w:rsidR="00C66AF7" w:rsidRDefault="00C66AF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1"/>
      <w:bookmarkEnd w:id="1"/>
    </w:p>
    <w:p w:rsidR="0069149C" w:rsidRPr="00CD184C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ТИПОВЫЕ ПРАВИЛА</w:t>
      </w:r>
    </w:p>
    <w:p w:rsidR="0069149C" w:rsidRPr="00CD184C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ОБМЕНА ДЕЛОВЫМИ ПОДАРКАМИ И ЗНАКАМИ ДЕЛОВОГО ГОСТЕПРИИМСТВА</w:t>
      </w:r>
    </w:p>
    <w:p w:rsidR="00C66AF7" w:rsidRDefault="0069149C" w:rsidP="00CD18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 xml:space="preserve">В </w:t>
      </w:r>
      <w:r w:rsidR="00CD184C" w:rsidRPr="00CD184C">
        <w:rPr>
          <w:rFonts w:ascii="Times New Roman" w:hAnsi="Times New Roman" w:cs="Times New Roman"/>
          <w:sz w:val="24"/>
          <w:szCs w:val="24"/>
        </w:rPr>
        <w:t xml:space="preserve">МУНИЦИПАЛЬНОМ АВТОНОМНОМ УЧРЕЖДЕНИИ </w:t>
      </w:r>
    </w:p>
    <w:p w:rsidR="0069149C" w:rsidRPr="00CD184C" w:rsidRDefault="00CD184C" w:rsidP="00CD184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«</w:t>
      </w:r>
      <w:r w:rsidR="00C66AF7">
        <w:rPr>
          <w:rFonts w:ascii="Times New Roman" w:hAnsi="Times New Roman" w:cs="Times New Roman"/>
          <w:sz w:val="24"/>
          <w:szCs w:val="24"/>
        </w:rPr>
        <w:t>ЦЕНТР</w:t>
      </w:r>
      <w:r w:rsidRPr="00CD184C">
        <w:rPr>
          <w:rFonts w:ascii="Times New Roman" w:hAnsi="Times New Roman" w:cs="Times New Roman"/>
          <w:sz w:val="24"/>
          <w:szCs w:val="24"/>
        </w:rPr>
        <w:t xml:space="preserve"> КУЛЬТУРЫ </w:t>
      </w:r>
      <w:r w:rsidR="00C66AF7">
        <w:rPr>
          <w:rFonts w:ascii="Times New Roman" w:hAnsi="Times New Roman" w:cs="Times New Roman"/>
          <w:sz w:val="24"/>
          <w:szCs w:val="24"/>
        </w:rPr>
        <w:t xml:space="preserve">И СПОРТА </w:t>
      </w:r>
      <w:r w:rsidRPr="00CD184C">
        <w:rPr>
          <w:rFonts w:ascii="Times New Roman" w:hAnsi="Times New Roman" w:cs="Times New Roman"/>
          <w:sz w:val="24"/>
          <w:szCs w:val="24"/>
        </w:rPr>
        <w:t>«МЕРИДИАН»</w:t>
      </w: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CD184C" w:rsidRDefault="0069149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CD184C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 xml:space="preserve">1. Настоящие Типовые правила обмена деловыми подарками и знаками делового гостеприимства в </w:t>
      </w:r>
      <w:r w:rsidR="00CD184C" w:rsidRPr="00CD184C">
        <w:rPr>
          <w:rFonts w:ascii="Times New Roman" w:hAnsi="Times New Roman" w:cs="Times New Roman"/>
          <w:sz w:val="24"/>
          <w:szCs w:val="24"/>
        </w:rPr>
        <w:t xml:space="preserve">муниципальном автономном учреждении </w:t>
      </w:r>
      <w:r w:rsidR="00C66AF7" w:rsidRPr="005872D8">
        <w:rPr>
          <w:rFonts w:ascii="Times New Roman" w:hAnsi="Times New Roman" w:cs="Times New Roman"/>
          <w:sz w:val="24"/>
          <w:szCs w:val="24"/>
        </w:rPr>
        <w:t>сельского поселения Сосновка «</w:t>
      </w:r>
      <w:r w:rsidR="00C66AF7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C66AF7" w:rsidRPr="005872D8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C66AF7">
        <w:rPr>
          <w:rFonts w:ascii="Times New Roman" w:hAnsi="Times New Roman" w:cs="Times New Roman"/>
          <w:sz w:val="24"/>
          <w:szCs w:val="24"/>
        </w:rPr>
        <w:t xml:space="preserve">и спорта </w:t>
      </w:r>
      <w:r w:rsidR="00C66AF7" w:rsidRPr="005872D8">
        <w:rPr>
          <w:rFonts w:ascii="Times New Roman" w:hAnsi="Times New Roman" w:cs="Times New Roman"/>
          <w:sz w:val="24"/>
          <w:szCs w:val="24"/>
        </w:rPr>
        <w:t>«Меридиан»</w:t>
      </w:r>
      <w:r w:rsidR="00CD184C" w:rsidRPr="00CD184C">
        <w:rPr>
          <w:rFonts w:ascii="Times New Roman" w:hAnsi="Times New Roman" w:cs="Times New Roman"/>
          <w:sz w:val="24"/>
          <w:szCs w:val="24"/>
        </w:rPr>
        <w:t xml:space="preserve"> </w:t>
      </w:r>
      <w:r w:rsidRPr="00CD184C">
        <w:rPr>
          <w:rFonts w:ascii="Times New Roman" w:hAnsi="Times New Roman" w:cs="Times New Roman"/>
          <w:sz w:val="24"/>
          <w:szCs w:val="24"/>
        </w:rPr>
        <w:t xml:space="preserve">(далее - Правила) определяют общие требования к дарению и принятию деловых подарков, а также к обмену знаками делового гостеприимства для работников </w:t>
      </w:r>
      <w:r w:rsidR="00CD184C">
        <w:rPr>
          <w:rFonts w:ascii="Times New Roman" w:hAnsi="Times New Roman" w:cs="Times New Roman"/>
          <w:sz w:val="24"/>
          <w:szCs w:val="24"/>
        </w:rPr>
        <w:t>муниципального автономного учреждения</w:t>
      </w:r>
      <w:r w:rsidR="00CD184C" w:rsidRPr="00CD184C">
        <w:rPr>
          <w:rFonts w:ascii="Times New Roman" w:hAnsi="Times New Roman" w:cs="Times New Roman"/>
          <w:sz w:val="24"/>
          <w:szCs w:val="24"/>
        </w:rPr>
        <w:t xml:space="preserve"> </w:t>
      </w:r>
      <w:r w:rsidR="00C66AF7" w:rsidRPr="005872D8">
        <w:rPr>
          <w:rFonts w:ascii="Times New Roman" w:hAnsi="Times New Roman" w:cs="Times New Roman"/>
          <w:sz w:val="24"/>
          <w:szCs w:val="24"/>
        </w:rPr>
        <w:t>сельского поселения Сосновка «</w:t>
      </w:r>
      <w:r w:rsidR="00C66AF7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C66AF7" w:rsidRPr="005872D8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C66AF7">
        <w:rPr>
          <w:rFonts w:ascii="Times New Roman" w:hAnsi="Times New Roman" w:cs="Times New Roman"/>
          <w:sz w:val="24"/>
          <w:szCs w:val="24"/>
        </w:rPr>
        <w:t xml:space="preserve">и спорта </w:t>
      </w:r>
      <w:r w:rsidR="00C66AF7" w:rsidRPr="005872D8">
        <w:rPr>
          <w:rFonts w:ascii="Times New Roman" w:hAnsi="Times New Roman" w:cs="Times New Roman"/>
          <w:sz w:val="24"/>
          <w:szCs w:val="24"/>
        </w:rPr>
        <w:t>«Меридиан»</w:t>
      </w:r>
      <w:r w:rsidRPr="00CD184C">
        <w:rPr>
          <w:rFonts w:ascii="Times New Roman" w:hAnsi="Times New Roman" w:cs="Times New Roman"/>
          <w:sz w:val="24"/>
          <w:szCs w:val="24"/>
        </w:rPr>
        <w:t xml:space="preserve"> (далее - организация).</w:t>
      </w: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CD184C" w:rsidRDefault="0069149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II. Дарение деловых подарков и оказание знаков</w:t>
      </w:r>
    </w:p>
    <w:p w:rsidR="0069149C" w:rsidRPr="00CD184C" w:rsidRDefault="0069149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делового гостеприимства</w:t>
      </w: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CD184C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2. Деловые подарки, подлежащие дарению, и знаки делового гостеприимства должны: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соответствовать требованиям антикоррупционного законодательства Российской Федерации, Ханты-Мансийского автономного округа - Югры, Белоярского района, настоящих Правил, локальных нормативных актов организации;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быть вручены и оказаны только от имени организации.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3. Деловые подарки, подлежащие дарению, и знаки делового гостеприимства не должны: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быть в форме наличных, безналичных денежных средств, ценных бумаг, драгоценных металлов;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 xml:space="preserve">создавать </w:t>
      </w:r>
      <w:proofErr w:type="spellStart"/>
      <w:r w:rsidRPr="00CD184C">
        <w:rPr>
          <w:rFonts w:ascii="Times New Roman" w:hAnsi="Times New Roman" w:cs="Times New Roman"/>
          <w:sz w:val="24"/>
          <w:szCs w:val="24"/>
        </w:rPr>
        <w:t>репутационный</w:t>
      </w:r>
      <w:proofErr w:type="spellEnd"/>
      <w:r w:rsidRPr="00CD184C">
        <w:rPr>
          <w:rFonts w:ascii="Times New Roman" w:hAnsi="Times New Roman" w:cs="Times New Roman"/>
          <w:sz w:val="24"/>
          <w:szCs w:val="24"/>
        </w:rPr>
        <w:t xml:space="preserve"> риск для организации или ее работников.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4. 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6AF7" w:rsidRDefault="00C66AF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11A49" w:rsidRDefault="00511A4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9149C" w:rsidRPr="00CD184C" w:rsidRDefault="0069149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III. Получение работниками организации деловых подарков</w:t>
      </w:r>
    </w:p>
    <w:p w:rsidR="0069149C" w:rsidRPr="00CD184C" w:rsidRDefault="0069149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и принятие знаков делового гостеприимства</w:t>
      </w: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CD184C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5. 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Ханты-Мансийского автономного округа - Югры, Белоярского района, настоящим Правилам, локальным нормативным актам организации.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6. 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7.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8. Работникам организации запрещается: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просить, требовать, вынуждать организации или третьих лиц дарить им либо их родственникам деловые подарки и (или) оказывать в их пользу знаки делового гостеприимства;</w:t>
      </w:r>
    </w:p>
    <w:p w:rsidR="0069149C" w:rsidRPr="00CD184C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>принимать подарки в форме наличных, безналичных денежных средств, ценных бумаг, драгоценных металлов.</w:t>
      </w:r>
    </w:p>
    <w:p w:rsidR="00DC21D8" w:rsidRDefault="0069149C" w:rsidP="00DC21D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184C">
        <w:rPr>
          <w:rFonts w:ascii="Times New Roman" w:hAnsi="Times New Roman" w:cs="Times New Roman"/>
          <w:sz w:val="24"/>
          <w:szCs w:val="24"/>
        </w:rPr>
        <w:t xml:space="preserve">9. Работник организации, получивший деловой подарок, обязан сообщить об этом и сдать деловой подарок в соответствии с </w:t>
      </w:r>
      <w:hyperlink r:id="rId5" w:history="1">
        <w:r w:rsidRPr="00CD184C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CD184C">
        <w:rPr>
          <w:rFonts w:ascii="Times New Roman" w:hAnsi="Times New Roman" w:cs="Times New Roman"/>
          <w:sz w:val="24"/>
          <w:szCs w:val="24"/>
        </w:rPr>
        <w:t xml:space="preserve"> администрации Белоярского района от 10 апреля 2014 года N 443 "Об утверждении Положения о сообщении лицами, замещающими муниципальные должности Белоярского района, должности муниципальной службы администрации Белоярского района, а также работниками организаций, в отношении которых Белоярский район выступает единственным учредителем,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реализации".</w:t>
      </w:r>
    </w:p>
    <w:p w:rsidR="00DC21D8" w:rsidRPr="00CD184C" w:rsidRDefault="00DC21D8" w:rsidP="00DC21D8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CD184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408E2" w:rsidRPr="00CD184C" w:rsidRDefault="001408E2">
      <w:pPr>
        <w:rPr>
          <w:rFonts w:ascii="Times New Roman" w:hAnsi="Times New Roman" w:cs="Times New Roman"/>
          <w:sz w:val="24"/>
          <w:szCs w:val="24"/>
        </w:rPr>
      </w:pPr>
    </w:p>
    <w:sectPr w:rsidR="001408E2" w:rsidRPr="00CD184C" w:rsidSect="00256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49C"/>
    <w:rsid w:val="00076E35"/>
    <w:rsid w:val="001408E2"/>
    <w:rsid w:val="004905B2"/>
    <w:rsid w:val="004D6AF6"/>
    <w:rsid w:val="00511A49"/>
    <w:rsid w:val="0069149C"/>
    <w:rsid w:val="00904E4B"/>
    <w:rsid w:val="009C257E"/>
    <w:rsid w:val="00A14243"/>
    <w:rsid w:val="00C66AF7"/>
    <w:rsid w:val="00CD184C"/>
    <w:rsid w:val="00D65EEA"/>
    <w:rsid w:val="00DC21D8"/>
    <w:rsid w:val="00ED0501"/>
    <w:rsid w:val="00FD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6D2DD-63A8-4FDB-894B-262DB90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1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91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914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1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84C"/>
    <w:rPr>
      <w:rFonts w:ascii="Tahoma" w:hAnsi="Tahoma" w:cs="Tahoma"/>
      <w:sz w:val="16"/>
      <w:szCs w:val="16"/>
    </w:rPr>
  </w:style>
  <w:style w:type="paragraph" w:customStyle="1" w:styleId="a5">
    <w:name w:val="Базовый"/>
    <w:rsid w:val="00CD184C"/>
    <w:pPr>
      <w:tabs>
        <w:tab w:val="left" w:pos="708"/>
      </w:tabs>
      <w:suppressAutoHyphens/>
    </w:pPr>
    <w:rPr>
      <w:rFonts w:ascii="Calibri" w:eastAsia="WenQuanYi Micro He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A50ECBC144980C1D6098A8E291ACDFA3ECBF4DB7405FF9A4CD18F6CD17BDFE934h9UF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Первухина Марина Аоександровна</dc:creator>
  <cp:lastModifiedBy>МАУК</cp:lastModifiedBy>
  <cp:revision>4</cp:revision>
  <cp:lastPrinted>2022-03-21T09:05:00Z</cp:lastPrinted>
  <dcterms:created xsi:type="dcterms:W3CDTF">2022-03-17T05:27:00Z</dcterms:created>
  <dcterms:modified xsi:type="dcterms:W3CDTF">2022-03-22T05:07:00Z</dcterms:modified>
</cp:coreProperties>
</file>